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EB2" w:rsidRPr="006E29BB" w:rsidRDefault="00F43EB2" w:rsidP="00726FA2">
      <w:pPr>
        <w:tabs>
          <w:tab w:val="right" w:pos="10207"/>
        </w:tabs>
        <w:ind w:right="324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bookmark2"/>
      <w:r w:rsidRPr="006E29BB">
        <w:rPr>
          <w:rFonts w:ascii="Times New Roman" w:hAnsi="Times New Roman" w:cs="Times New Roman"/>
          <w:b/>
          <w:sz w:val="26"/>
          <w:szCs w:val="26"/>
        </w:rPr>
        <w:t>“УТВЕРЖДАЮ”</w:t>
      </w:r>
    </w:p>
    <w:p w:rsidR="00F43EB2" w:rsidRPr="006E29BB" w:rsidRDefault="00F43EB2" w:rsidP="00726FA2">
      <w:pPr>
        <w:ind w:right="324" w:firstLine="600"/>
        <w:jc w:val="right"/>
        <w:rPr>
          <w:rFonts w:ascii="Times New Roman" w:hAnsi="Times New Roman" w:cs="Times New Roman"/>
          <w:sz w:val="26"/>
          <w:szCs w:val="26"/>
        </w:rPr>
      </w:pPr>
      <w:r w:rsidRPr="006E29BB">
        <w:rPr>
          <w:rFonts w:ascii="Times New Roman" w:hAnsi="Times New Roman" w:cs="Times New Roman"/>
          <w:sz w:val="26"/>
          <w:szCs w:val="26"/>
        </w:rPr>
        <w:t xml:space="preserve">Первый заместитель директора </w:t>
      </w:r>
    </w:p>
    <w:p w:rsidR="00F43EB2" w:rsidRPr="006E29BB" w:rsidRDefault="00F43EB2" w:rsidP="00726FA2">
      <w:pPr>
        <w:ind w:right="324"/>
        <w:jc w:val="right"/>
        <w:rPr>
          <w:rFonts w:ascii="Times New Roman" w:hAnsi="Times New Roman" w:cs="Times New Roman"/>
          <w:sz w:val="26"/>
          <w:szCs w:val="26"/>
        </w:rPr>
      </w:pPr>
      <w:r w:rsidRPr="006E29BB">
        <w:rPr>
          <w:rFonts w:ascii="Times New Roman" w:hAnsi="Times New Roman" w:cs="Times New Roman"/>
          <w:sz w:val="26"/>
          <w:szCs w:val="26"/>
        </w:rPr>
        <w:t>- главный инженер</w:t>
      </w:r>
      <w:r w:rsidR="00094A64" w:rsidRPr="006E29BB">
        <w:rPr>
          <w:rFonts w:ascii="Times New Roman" w:hAnsi="Times New Roman" w:cs="Times New Roman"/>
          <w:sz w:val="26"/>
          <w:szCs w:val="26"/>
        </w:rPr>
        <w:t xml:space="preserve"> филиала</w:t>
      </w:r>
      <w:r w:rsidRPr="006E29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3EB2" w:rsidRPr="006E29BB" w:rsidRDefault="00F43EB2" w:rsidP="00726FA2">
      <w:pPr>
        <w:ind w:right="324"/>
        <w:jc w:val="right"/>
        <w:rPr>
          <w:rFonts w:ascii="Times New Roman" w:hAnsi="Times New Roman" w:cs="Times New Roman"/>
          <w:sz w:val="26"/>
          <w:szCs w:val="26"/>
        </w:rPr>
      </w:pPr>
      <w:r w:rsidRPr="006E29BB">
        <w:rPr>
          <w:rFonts w:ascii="Times New Roman" w:hAnsi="Times New Roman" w:cs="Times New Roman"/>
          <w:sz w:val="26"/>
          <w:szCs w:val="26"/>
        </w:rPr>
        <w:t xml:space="preserve">ПАО «Россети Центр» - «Костромаэнерго» </w:t>
      </w:r>
    </w:p>
    <w:p w:rsidR="00F43EB2" w:rsidRPr="006E29BB" w:rsidRDefault="00F43EB2" w:rsidP="00726FA2">
      <w:pPr>
        <w:tabs>
          <w:tab w:val="right" w:pos="10207"/>
        </w:tabs>
        <w:ind w:right="324" w:firstLine="317"/>
        <w:jc w:val="right"/>
        <w:rPr>
          <w:rFonts w:ascii="Times New Roman" w:hAnsi="Times New Roman" w:cs="Times New Roman"/>
          <w:sz w:val="26"/>
          <w:szCs w:val="26"/>
        </w:rPr>
      </w:pPr>
      <w:r w:rsidRPr="006E29BB">
        <w:rPr>
          <w:rFonts w:ascii="Times New Roman" w:hAnsi="Times New Roman" w:cs="Times New Roman"/>
          <w:sz w:val="26"/>
          <w:szCs w:val="26"/>
        </w:rPr>
        <w:t xml:space="preserve">__________________ А.Н. Мелузов </w:t>
      </w:r>
    </w:p>
    <w:p w:rsidR="00F43EB2" w:rsidRPr="006E29BB" w:rsidRDefault="00F43EB2" w:rsidP="00726FA2">
      <w:pPr>
        <w:ind w:right="324"/>
        <w:jc w:val="right"/>
        <w:rPr>
          <w:rFonts w:ascii="Times New Roman" w:hAnsi="Times New Roman" w:cs="Times New Roman"/>
          <w:caps/>
          <w:sz w:val="26"/>
          <w:szCs w:val="26"/>
        </w:rPr>
      </w:pPr>
      <w:r w:rsidRPr="006E29BB">
        <w:rPr>
          <w:rFonts w:ascii="Times New Roman" w:hAnsi="Times New Roman" w:cs="Times New Roman"/>
          <w:sz w:val="26"/>
          <w:szCs w:val="26"/>
        </w:rPr>
        <w:t>“______” _____________ 202</w:t>
      </w:r>
      <w:r w:rsidR="00952E98">
        <w:rPr>
          <w:rFonts w:ascii="Times New Roman" w:hAnsi="Times New Roman" w:cs="Times New Roman"/>
          <w:sz w:val="26"/>
          <w:szCs w:val="26"/>
        </w:rPr>
        <w:t>6</w:t>
      </w:r>
      <w:r w:rsidRPr="006E29B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24CDF" w:rsidRPr="006E29BB" w:rsidRDefault="00224CDF">
      <w:pPr>
        <w:pStyle w:val="Heading20"/>
        <w:keepNext/>
        <w:keepLines/>
        <w:shd w:val="clear" w:color="auto" w:fill="auto"/>
        <w:spacing w:after="105" w:line="260" w:lineRule="exact"/>
        <w:ind w:left="240"/>
        <w:jc w:val="center"/>
      </w:pPr>
    </w:p>
    <w:p w:rsidR="00380D52" w:rsidRPr="006E29BB" w:rsidRDefault="003E57CA">
      <w:pPr>
        <w:pStyle w:val="Heading20"/>
        <w:keepNext/>
        <w:keepLines/>
        <w:shd w:val="clear" w:color="auto" w:fill="auto"/>
        <w:spacing w:after="105" w:line="260" w:lineRule="exact"/>
        <w:ind w:left="240"/>
        <w:jc w:val="center"/>
      </w:pPr>
      <w:r w:rsidRPr="006E29BB">
        <w:t>ТЕХНИЧЕСКОЕ ЗАДАНИЕ</w:t>
      </w:r>
      <w:bookmarkEnd w:id="0"/>
    </w:p>
    <w:p w:rsidR="00380D52" w:rsidRPr="006E29BB" w:rsidRDefault="003E57CA">
      <w:pPr>
        <w:pStyle w:val="Heading20"/>
        <w:keepNext/>
        <w:keepLines/>
        <w:shd w:val="clear" w:color="auto" w:fill="auto"/>
        <w:spacing w:line="260" w:lineRule="exact"/>
        <w:ind w:left="240"/>
        <w:jc w:val="center"/>
      </w:pPr>
      <w:bookmarkStart w:id="1" w:name="bookmark3"/>
      <w:r w:rsidRPr="006E29BB">
        <w:t xml:space="preserve">на поставку </w:t>
      </w:r>
      <w:bookmarkEnd w:id="1"/>
      <w:r w:rsidR="001429BE">
        <w:t>средств малой механизации</w:t>
      </w:r>
      <w:r w:rsidR="00205CA2">
        <w:t>.</w:t>
      </w:r>
    </w:p>
    <w:p w:rsidR="00380D52" w:rsidRPr="006E29BB" w:rsidRDefault="003E57CA">
      <w:pPr>
        <w:pStyle w:val="Bodytext40"/>
        <w:shd w:val="clear" w:color="auto" w:fill="auto"/>
        <w:spacing w:before="0" w:after="238" w:line="260" w:lineRule="exact"/>
        <w:ind w:left="240"/>
        <w:rPr>
          <w:lang w:val="en-US"/>
        </w:rPr>
      </w:pPr>
      <w:r w:rsidRPr="006E29BB">
        <w:t xml:space="preserve">Лот № </w:t>
      </w:r>
      <w:r w:rsidR="00EF33F9" w:rsidRPr="006E29BB">
        <w:rPr>
          <w:rStyle w:val="Bodytext41"/>
          <w:b/>
          <w:bCs/>
        </w:rPr>
        <w:t>310</w:t>
      </w:r>
      <w:r w:rsidR="00EF33F9" w:rsidRPr="006E29BB">
        <w:rPr>
          <w:rStyle w:val="Bodytext41"/>
          <w:b/>
          <w:bCs/>
          <w:lang w:val="en-US"/>
        </w:rPr>
        <w:t>C</w:t>
      </w:r>
    </w:p>
    <w:p w:rsidR="00380D52" w:rsidRPr="006E29BB" w:rsidRDefault="003E57CA" w:rsidP="00E978D5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ind w:firstLine="760"/>
        <w:jc w:val="both"/>
      </w:pPr>
      <w:bookmarkStart w:id="2" w:name="bookmark4"/>
      <w:r w:rsidRPr="006E29BB">
        <w:t>Общая часть.</w:t>
      </w:r>
      <w:bookmarkEnd w:id="2"/>
    </w:p>
    <w:p w:rsidR="00380D52" w:rsidRPr="006E29BB" w:rsidRDefault="003E57CA" w:rsidP="00E978D5">
      <w:pPr>
        <w:pStyle w:val="Bodytext20"/>
        <w:shd w:val="clear" w:color="auto" w:fill="auto"/>
        <w:tabs>
          <w:tab w:val="left" w:pos="1430"/>
        </w:tabs>
        <w:spacing w:line="240" w:lineRule="auto"/>
        <w:ind w:right="320" w:firstLine="709"/>
        <w:jc w:val="both"/>
      </w:pPr>
      <w:r w:rsidRPr="006E29BB">
        <w:t xml:space="preserve">Филиал ПАО «Россети Центр» - «Костромаэнерго» производит </w:t>
      </w:r>
      <w:r w:rsidR="007216A2">
        <w:t xml:space="preserve">закупку </w:t>
      </w:r>
      <w:r w:rsidR="001429BE">
        <w:t>средств малой механизации</w:t>
      </w:r>
      <w:r w:rsidR="0065524D" w:rsidRPr="006E29BB">
        <w:t xml:space="preserve">, </w:t>
      </w:r>
      <w:r w:rsidR="001B54FF" w:rsidRPr="006E29BB">
        <w:t>(далее продукция)</w:t>
      </w:r>
      <w:r w:rsidRPr="006E29BB">
        <w:t xml:space="preserve"> для выполнения производственных программ в 202</w:t>
      </w:r>
      <w:r w:rsidR="00952E98">
        <w:t>6</w:t>
      </w:r>
      <w:r w:rsidRPr="006E29BB">
        <w:t xml:space="preserve"> году</w:t>
      </w:r>
      <w:r w:rsidR="00094A64" w:rsidRPr="006E29BB">
        <w:t>.</w:t>
      </w:r>
    </w:p>
    <w:p w:rsidR="00380D52" w:rsidRPr="006E29BB" w:rsidRDefault="003366D6" w:rsidP="00E978D5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28"/>
        </w:tabs>
        <w:spacing w:line="240" w:lineRule="auto"/>
        <w:ind w:firstLine="760"/>
        <w:jc w:val="both"/>
      </w:pPr>
      <w:bookmarkStart w:id="3" w:name="bookmark5"/>
      <w:r w:rsidRPr="006E29BB">
        <w:t>Перечень, объем, сроки и адрес поставки товара.</w:t>
      </w:r>
      <w:bookmarkEnd w:id="3"/>
    </w:p>
    <w:p w:rsidR="003366D6" w:rsidRPr="001429BE" w:rsidRDefault="00297983" w:rsidP="001429BE">
      <w:pPr>
        <w:pStyle w:val="aa"/>
        <w:numPr>
          <w:ilvl w:val="1"/>
          <w:numId w:val="12"/>
        </w:numPr>
        <w:tabs>
          <w:tab w:val="left" w:pos="993"/>
          <w:tab w:val="left" w:pos="1276"/>
          <w:tab w:val="left" w:pos="1560"/>
        </w:tabs>
        <w:ind w:left="0" w:right="324" w:firstLine="770"/>
      </w:pPr>
      <w:r w:rsidRPr="001429BE">
        <w:rPr>
          <w:color w:val="000000"/>
          <w:sz w:val="24"/>
          <w:szCs w:val="24"/>
          <w:lang w:bidi="ru-RU"/>
        </w:rPr>
        <w:t xml:space="preserve">Поставщик обеспечивает поставку продукции на склад получателя — филиала ПАО «Россети Центр» - «Костромаэнерго», расположенного по адресу: г. Кострома ул. Катушечная 157, в период с момента заключения договора до 15.12.2026 года по заявкам филиала «Костромаэнерго» (в течение </w:t>
      </w:r>
      <w:r w:rsidR="001429BE" w:rsidRPr="001429BE">
        <w:rPr>
          <w:color w:val="000000"/>
          <w:sz w:val="24"/>
          <w:szCs w:val="24"/>
          <w:lang w:bidi="ru-RU"/>
        </w:rPr>
        <w:t>15</w:t>
      </w:r>
      <w:r w:rsidRPr="001429BE">
        <w:rPr>
          <w:color w:val="000000"/>
          <w:sz w:val="24"/>
          <w:szCs w:val="24"/>
          <w:lang w:bidi="ru-RU"/>
        </w:rPr>
        <w:t xml:space="preserve"> календарных дней с даты поступления заявки), в объемах, у</w:t>
      </w:r>
      <w:r w:rsidR="001429BE" w:rsidRPr="001429BE">
        <w:rPr>
          <w:color w:val="000000"/>
          <w:sz w:val="24"/>
          <w:szCs w:val="24"/>
          <w:lang w:bidi="ru-RU"/>
        </w:rPr>
        <w:t>казанных</w:t>
      </w:r>
      <w:r w:rsidRPr="001429BE">
        <w:rPr>
          <w:color w:val="000000"/>
          <w:sz w:val="24"/>
          <w:szCs w:val="24"/>
          <w:lang w:bidi="ru-RU"/>
        </w:rPr>
        <w:t xml:space="preserve"> в Приложении к ТЗ.</w:t>
      </w:r>
    </w:p>
    <w:p w:rsidR="00E978D5" w:rsidRPr="006E29BB" w:rsidRDefault="00E978D5" w:rsidP="00E978D5">
      <w:pPr>
        <w:pStyle w:val="Bodytext20"/>
        <w:shd w:val="clear" w:color="auto" w:fill="auto"/>
        <w:spacing w:line="240" w:lineRule="auto"/>
        <w:ind w:right="318" w:firstLine="760"/>
        <w:contextualSpacing/>
        <w:jc w:val="both"/>
        <w:rPr>
          <w:sz w:val="2"/>
          <w:szCs w:val="2"/>
        </w:rPr>
      </w:pPr>
    </w:p>
    <w:p w:rsidR="00380D52" w:rsidRPr="006E29BB" w:rsidRDefault="003E57CA" w:rsidP="00E978D5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28"/>
        </w:tabs>
        <w:spacing w:line="240" w:lineRule="auto"/>
        <w:ind w:firstLine="760"/>
        <w:jc w:val="both"/>
      </w:pPr>
      <w:bookmarkStart w:id="4" w:name="bookmark6"/>
      <w:r w:rsidRPr="006E29BB">
        <w:t>Технические требования к продукции.</w:t>
      </w:r>
      <w:bookmarkEnd w:id="4"/>
    </w:p>
    <w:p w:rsidR="003570A6" w:rsidRPr="006E29BB" w:rsidRDefault="003E57CA" w:rsidP="00E978D5">
      <w:pPr>
        <w:pStyle w:val="Bodytext20"/>
        <w:shd w:val="clear" w:color="auto" w:fill="auto"/>
        <w:spacing w:line="240" w:lineRule="auto"/>
        <w:ind w:right="318" w:firstLine="760"/>
        <w:contextualSpacing/>
        <w:jc w:val="both"/>
      </w:pPr>
      <w:r w:rsidRPr="006E29BB">
        <w:t>Технические требования</w:t>
      </w:r>
      <w:r w:rsidR="001429BE">
        <w:t xml:space="preserve"> и </w:t>
      </w:r>
      <w:r w:rsidRPr="006E29BB">
        <w:t xml:space="preserve">характеристики </w:t>
      </w:r>
      <w:r w:rsidR="001B54FF" w:rsidRPr="006E29BB">
        <w:t xml:space="preserve">продукции </w:t>
      </w:r>
      <w:r w:rsidRPr="006E29BB">
        <w:t>должны соответствовать требованиям</w:t>
      </w:r>
      <w:r w:rsidR="00C21CC6" w:rsidRPr="006E29BB">
        <w:t>,</w:t>
      </w:r>
      <w:r w:rsidRPr="006E29BB">
        <w:t xml:space="preserve"> приведенным в Приложении к ТЗ.</w:t>
      </w:r>
    </w:p>
    <w:p w:rsidR="0065524D" w:rsidRPr="006E29BB" w:rsidRDefault="0065524D" w:rsidP="0065524D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1128"/>
        </w:tabs>
        <w:spacing w:line="240" w:lineRule="auto"/>
        <w:ind w:firstLine="760"/>
        <w:jc w:val="both"/>
      </w:pPr>
      <w:r w:rsidRPr="006E29BB">
        <w:t>Общие требования.</w:t>
      </w:r>
    </w:p>
    <w:p w:rsidR="0065524D" w:rsidRPr="006E29BB" w:rsidRDefault="0065524D" w:rsidP="0065524D">
      <w:pPr>
        <w:pStyle w:val="aa"/>
        <w:numPr>
          <w:ilvl w:val="1"/>
          <w:numId w:val="12"/>
        </w:numPr>
        <w:tabs>
          <w:tab w:val="left" w:pos="993"/>
          <w:tab w:val="left" w:pos="1276"/>
          <w:tab w:val="left" w:pos="1560"/>
        </w:tabs>
        <w:ind w:left="0" w:right="324" w:firstLine="770"/>
        <w:rPr>
          <w:color w:val="000000"/>
          <w:sz w:val="24"/>
          <w:szCs w:val="24"/>
          <w:lang w:bidi="ru-RU"/>
        </w:rPr>
      </w:pPr>
      <w:r w:rsidRPr="006E29BB">
        <w:rPr>
          <w:color w:val="000000"/>
          <w:sz w:val="24"/>
          <w:szCs w:val="24"/>
          <w:lang w:bidi="ru-RU"/>
        </w:rPr>
        <w:t>К поставке допускается продукция, отвечающая следующим требованиям:</w:t>
      </w:r>
    </w:p>
    <w:p w:rsidR="0065524D" w:rsidRDefault="0065524D" w:rsidP="0065524D">
      <w:pPr>
        <w:pStyle w:val="aa"/>
        <w:numPr>
          <w:ilvl w:val="0"/>
          <w:numId w:val="13"/>
        </w:numPr>
        <w:tabs>
          <w:tab w:val="left" w:pos="993"/>
          <w:tab w:val="left" w:pos="1560"/>
        </w:tabs>
        <w:ind w:left="0" w:right="324" w:firstLine="770"/>
        <w:rPr>
          <w:color w:val="000000"/>
          <w:sz w:val="24"/>
          <w:szCs w:val="24"/>
          <w:lang w:bidi="ru-RU"/>
        </w:rPr>
      </w:pPr>
      <w:r w:rsidRPr="006E29BB">
        <w:rPr>
          <w:color w:val="000000"/>
          <w:sz w:val="24"/>
          <w:szCs w:val="24"/>
          <w:lang w:bidi="ru-RU"/>
        </w:rPr>
        <w:t>продукция должна быть новой, ранее не использованной;</w:t>
      </w:r>
    </w:p>
    <w:p w:rsidR="00A960C9" w:rsidRPr="006E29BB" w:rsidRDefault="00A960C9" w:rsidP="0065524D">
      <w:pPr>
        <w:pStyle w:val="aa"/>
        <w:numPr>
          <w:ilvl w:val="0"/>
          <w:numId w:val="13"/>
        </w:numPr>
        <w:tabs>
          <w:tab w:val="left" w:pos="993"/>
          <w:tab w:val="left" w:pos="1560"/>
        </w:tabs>
        <w:ind w:left="0" w:right="324" w:firstLine="770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продукция должна поставляться в заводской упаковке с соответствующей маркировкой.</w:t>
      </w:r>
    </w:p>
    <w:p w:rsidR="003366D6" w:rsidRPr="006E29BB" w:rsidRDefault="003366D6" w:rsidP="003366D6">
      <w:pPr>
        <w:pStyle w:val="aa"/>
        <w:numPr>
          <w:ilvl w:val="1"/>
          <w:numId w:val="12"/>
        </w:numPr>
        <w:tabs>
          <w:tab w:val="left" w:pos="993"/>
          <w:tab w:val="left" w:pos="1134"/>
        </w:tabs>
        <w:ind w:left="0" w:right="324" w:firstLine="770"/>
        <w:rPr>
          <w:color w:val="000000"/>
          <w:sz w:val="24"/>
          <w:szCs w:val="24"/>
          <w:lang w:bidi="ru-RU"/>
        </w:rPr>
      </w:pPr>
      <w:r w:rsidRPr="006E29BB">
        <w:rPr>
          <w:color w:val="000000"/>
          <w:sz w:val="24"/>
          <w:szCs w:val="24"/>
          <w:lang w:bidi="ru-RU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:rsidR="0065524D" w:rsidRPr="006E29BB" w:rsidRDefault="0065524D" w:rsidP="00726FA2">
      <w:pPr>
        <w:pStyle w:val="aa"/>
        <w:numPr>
          <w:ilvl w:val="0"/>
          <w:numId w:val="12"/>
        </w:numPr>
        <w:tabs>
          <w:tab w:val="left" w:pos="993"/>
        </w:tabs>
        <w:ind w:right="324" w:firstLine="0"/>
        <w:rPr>
          <w:b/>
          <w:bCs/>
          <w:sz w:val="26"/>
          <w:szCs w:val="26"/>
        </w:rPr>
      </w:pPr>
      <w:r w:rsidRPr="006E29BB">
        <w:rPr>
          <w:b/>
          <w:bCs/>
          <w:sz w:val="26"/>
          <w:szCs w:val="26"/>
        </w:rPr>
        <w:t>Гарантийные обязательства.</w:t>
      </w:r>
    </w:p>
    <w:p w:rsidR="0065524D" w:rsidRPr="006E29BB" w:rsidRDefault="0065524D" w:rsidP="00726FA2">
      <w:pPr>
        <w:pStyle w:val="aa"/>
        <w:tabs>
          <w:tab w:val="left" w:pos="0"/>
          <w:tab w:val="left" w:pos="1134"/>
        </w:tabs>
        <w:ind w:left="0" w:right="324" w:firstLine="709"/>
        <w:rPr>
          <w:sz w:val="24"/>
          <w:szCs w:val="24"/>
        </w:rPr>
      </w:pPr>
      <w:r w:rsidRPr="006E29BB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его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5524D" w:rsidRPr="006E29BB" w:rsidRDefault="0065524D" w:rsidP="00726FA2">
      <w:pPr>
        <w:pStyle w:val="aa"/>
        <w:numPr>
          <w:ilvl w:val="0"/>
          <w:numId w:val="12"/>
        </w:numPr>
        <w:tabs>
          <w:tab w:val="left" w:pos="1134"/>
        </w:tabs>
        <w:ind w:right="324" w:firstLine="0"/>
        <w:rPr>
          <w:sz w:val="26"/>
          <w:szCs w:val="26"/>
        </w:rPr>
      </w:pPr>
      <w:r w:rsidRPr="006E29BB">
        <w:rPr>
          <w:b/>
          <w:bCs/>
          <w:sz w:val="26"/>
          <w:szCs w:val="26"/>
        </w:rPr>
        <w:t>Правила приемки продукции.</w:t>
      </w:r>
    </w:p>
    <w:p w:rsidR="0065524D" w:rsidRPr="006E29BB" w:rsidRDefault="0065524D" w:rsidP="00726FA2">
      <w:pPr>
        <w:pStyle w:val="aa"/>
        <w:tabs>
          <w:tab w:val="left" w:pos="0"/>
          <w:tab w:val="left" w:pos="1134"/>
        </w:tabs>
        <w:ind w:left="0" w:right="324" w:firstLine="709"/>
        <w:rPr>
          <w:sz w:val="24"/>
          <w:szCs w:val="24"/>
        </w:rPr>
      </w:pPr>
      <w:r w:rsidRPr="006E29BB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филиала ПАО «Россети Центр» и ответственными представителями Поставщика при получении их на склад.</w:t>
      </w:r>
    </w:p>
    <w:p w:rsidR="0065524D" w:rsidRPr="006E29BB" w:rsidRDefault="0065524D" w:rsidP="00726FA2">
      <w:pPr>
        <w:pStyle w:val="aa"/>
        <w:tabs>
          <w:tab w:val="left" w:pos="0"/>
          <w:tab w:val="left" w:pos="1134"/>
        </w:tabs>
        <w:ind w:left="0" w:right="324" w:firstLine="709"/>
        <w:rPr>
          <w:sz w:val="24"/>
          <w:szCs w:val="24"/>
        </w:rPr>
      </w:pPr>
      <w:r w:rsidRPr="006E29B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94A64" w:rsidRPr="006E29BB" w:rsidRDefault="00094A64" w:rsidP="00E978D5">
      <w:pPr>
        <w:pStyle w:val="Bodytext20"/>
        <w:shd w:val="clear" w:color="auto" w:fill="auto"/>
        <w:spacing w:line="240" w:lineRule="auto"/>
        <w:ind w:right="123" w:firstLine="760"/>
        <w:jc w:val="both"/>
      </w:pPr>
    </w:p>
    <w:p w:rsidR="006B061A" w:rsidRPr="006E29BB" w:rsidRDefault="006B061A" w:rsidP="00726FA2">
      <w:pPr>
        <w:pStyle w:val="Bodytext20"/>
        <w:shd w:val="clear" w:color="auto" w:fill="auto"/>
        <w:spacing w:line="240" w:lineRule="auto"/>
        <w:ind w:right="296"/>
        <w:jc w:val="center"/>
      </w:pPr>
      <w:r w:rsidRPr="006E29BB">
        <w:t>Начальник ОАУП                                                                                                                 А.В.</w:t>
      </w:r>
      <w:r w:rsidR="00094A64" w:rsidRPr="006E29BB">
        <w:t>Колодкин</w:t>
      </w:r>
    </w:p>
    <w:p w:rsidR="009B2B31" w:rsidRDefault="009B2B31" w:rsidP="009B2B31">
      <w:pPr>
        <w:pStyle w:val="Bodytext20"/>
        <w:shd w:val="clear" w:color="auto" w:fill="auto"/>
        <w:spacing w:line="240" w:lineRule="auto"/>
        <w:ind w:right="123"/>
        <w:jc w:val="left"/>
      </w:pPr>
    </w:p>
    <w:p w:rsidR="001429BE" w:rsidRDefault="001429BE" w:rsidP="009B2B31">
      <w:pPr>
        <w:pStyle w:val="Bodytext20"/>
        <w:shd w:val="clear" w:color="auto" w:fill="auto"/>
        <w:spacing w:line="240" w:lineRule="auto"/>
        <w:ind w:right="123"/>
        <w:jc w:val="left"/>
      </w:pPr>
    </w:p>
    <w:p w:rsidR="009B2B31" w:rsidRPr="006E29BB" w:rsidRDefault="009B2B31" w:rsidP="009B2B31">
      <w:pPr>
        <w:pStyle w:val="Bodytext20"/>
        <w:shd w:val="clear" w:color="auto" w:fill="auto"/>
        <w:spacing w:line="317" w:lineRule="exact"/>
        <w:ind w:right="123"/>
        <w:jc w:val="left"/>
        <w:rPr>
          <w:sz w:val="20"/>
          <w:szCs w:val="20"/>
        </w:rPr>
      </w:pPr>
      <w:r w:rsidRPr="006E29BB">
        <w:rPr>
          <w:sz w:val="20"/>
          <w:szCs w:val="20"/>
        </w:rPr>
        <w:t>(4942) 39-60-78</w:t>
      </w:r>
    </w:p>
    <w:p w:rsidR="009B2B31" w:rsidRPr="006E29BB" w:rsidRDefault="009B2B31" w:rsidP="009B2B31">
      <w:pPr>
        <w:pStyle w:val="Bodytext20"/>
        <w:shd w:val="clear" w:color="auto" w:fill="auto"/>
        <w:spacing w:line="240" w:lineRule="auto"/>
        <w:ind w:right="123"/>
        <w:jc w:val="left"/>
      </w:pPr>
      <w:r w:rsidRPr="006E29BB">
        <w:rPr>
          <w:sz w:val="20"/>
          <w:szCs w:val="20"/>
        </w:rPr>
        <w:t>Колодкин А.В.</w:t>
      </w:r>
    </w:p>
    <w:p w:rsidR="000E2A00" w:rsidRPr="006E29BB" w:rsidRDefault="000E2A00" w:rsidP="00C275E9">
      <w:pPr>
        <w:pStyle w:val="Bodytext20"/>
        <w:shd w:val="clear" w:color="auto" w:fill="auto"/>
        <w:spacing w:line="317" w:lineRule="exact"/>
        <w:ind w:right="123"/>
        <w:rPr>
          <w:sz w:val="26"/>
          <w:szCs w:val="26"/>
        </w:rPr>
        <w:sectPr w:rsidR="000E2A00" w:rsidRPr="006E29BB" w:rsidSect="00277993">
          <w:headerReference w:type="default" r:id="rId7"/>
          <w:pgSz w:w="11900" w:h="16840"/>
          <w:pgMar w:top="852" w:right="308" w:bottom="709" w:left="1133" w:header="454" w:footer="3" w:gutter="0"/>
          <w:cols w:space="720"/>
          <w:noEndnote/>
          <w:titlePg/>
          <w:docGrid w:linePitch="360"/>
        </w:sectPr>
      </w:pPr>
    </w:p>
    <w:p w:rsidR="00C275E9" w:rsidRPr="006E29BB" w:rsidRDefault="00C275E9" w:rsidP="00C275E9">
      <w:pPr>
        <w:pStyle w:val="Bodytext20"/>
        <w:shd w:val="clear" w:color="auto" w:fill="auto"/>
        <w:spacing w:line="317" w:lineRule="exact"/>
        <w:ind w:right="123"/>
        <w:rPr>
          <w:sz w:val="26"/>
          <w:szCs w:val="26"/>
        </w:rPr>
      </w:pPr>
      <w:r w:rsidRPr="006E29BB">
        <w:rPr>
          <w:sz w:val="26"/>
          <w:szCs w:val="26"/>
        </w:rPr>
        <w:lastRenderedPageBreak/>
        <w:t xml:space="preserve">Приложение к техническому заданию </w:t>
      </w:r>
    </w:p>
    <w:p w:rsidR="002B2DBD" w:rsidRPr="006E29BB" w:rsidRDefault="00C275E9" w:rsidP="00C275E9">
      <w:pPr>
        <w:pStyle w:val="Bodytext20"/>
        <w:shd w:val="clear" w:color="auto" w:fill="auto"/>
        <w:spacing w:line="317" w:lineRule="exact"/>
        <w:ind w:right="123"/>
        <w:rPr>
          <w:sz w:val="26"/>
          <w:szCs w:val="26"/>
        </w:rPr>
      </w:pPr>
      <w:r w:rsidRPr="006E29BB">
        <w:rPr>
          <w:sz w:val="26"/>
          <w:szCs w:val="26"/>
        </w:rPr>
        <w:t xml:space="preserve">на поставку </w:t>
      </w:r>
      <w:r w:rsidR="00166B58" w:rsidRPr="006E29BB">
        <w:rPr>
          <w:sz w:val="26"/>
          <w:szCs w:val="26"/>
        </w:rPr>
        <w:t>средств малой</w:t>
      </w:r>
      <w:r w:rsidR="00572BD3" w:rsidRPr="006E29BB">
        <w:rPr>
          <w:sz w:val="26"/>
          <w:szCs w:val="26"/>
        </w:rPr>
        <w:t xml:space="preserve"> механизации</w:t>
      </w:r>
    </w:p>
    <w:p w:rsidR="008A53B3" w:rsidRPr="006E29BB" w:rsidRDefault="008A53B3" w:rsidP="00C275E9">
      <w:pPr>
        <w:pStyle w:val="Bodytext20"/>
        <w:shd w:val="clear" w:color="auto" w:fill="auto"/>
        <w:spacing w:line="317" w:lineRule="exact"/>
        <w:ind w:right="123"/>
        <w:rPr>
          <w:sz w:val="26"/>
          <w:szCs w:val="26"/>
        </w:rPr>
      </w:pPr>
    </w:p>
    <w:tbl>
      <w:tblPr>
        <w:tblW w:w="1513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74"/>
        <w:gridCol w:w="1190"/>
        <w:gridCol w:w="2800"/>
        <w:gridCol w:w="546"/>
        <w:gridCol w:w="660"/>
        <w:gridCol w:w="5457"/>
        <w:gridCol w:w="1539"/>
        <w:gridCol w:w="2467"/>
      </w:tblGrid>
      <w:tr w:rsidR="000E2A00" w:rsidRPr="007216A2" w:rsidTr="0016000F">
        <w:trPr>
          <w:trHeight w:val="555"/>
        </w:trPr>
        <w:tc>
          <w:tcPr>
            <w:tcW w:w="1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00" w:rsidRPr="007216A2" w:rsidRDefault="000E2A00" w:rsidP="006C11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00" w:rsidRPr="007216A2" w:rsidRDefault="000E2A00" w:rsidP="006C11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0E2A00" w:rsidRPr="007216A2" w:rsidTr="0016000F">
        <w:trPr>
          <w:trHeight w:val="55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00" w:rsidRPr="007216A2" w:rsidRDefault="000E2A00" w:rsidP="000E2A0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№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00" w:rsidRPr="007216A2" w:rsidRDefault="000E2A00" w:rsidP="000E2A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proofErr w:type="spellStart"/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Внутр</w:t>
            </w:r>
            <w:proofErr w:type="spellEnd"/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. № материала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00" w:rsidRPr="007216A2" w:rsidRDefault="000E2A00" w:rsidP="000E2A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Наименование материала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00" w:rsidRPr="007216A2" w:rsidRDefault="000E2A00" w:rsidP="000E2A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ЕИ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00" w:rsidRPr="007216A2" w:rsidRDefault="000E2A00" w:rsidP="000E2A0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Кол-во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00" w:rsidRPr="007216A2" w:rsidRDefault="000E2A00" w:rsidP="000E2A00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Технические требования и характеристики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A00" w:rsidRPr="007216A2" w:rsidRDefault="000E2A00" w:rsidP="000E2A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ОКПД 2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A00" w:rsidRPr="007216A2" w:rsidRDefault="000E2A00" w:rsidP="000E2A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Мера применения национального режима </w:t>
            </w:r>
          </w:p>
        </w:tc>
      </w:tr>
      <w:tr w:rsidR="00641138" w:rsidRPr="007216A2" w:rsidTr="0016000F">
        <w:trPr>
          <w:trHeight w:val="23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C90877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2378176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Свеча зажигания CHAMPION IGP L7T (или эквивалент)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C90877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1</w:t>
            </w:r>
            <w:r w:rsidR="00641138"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A960C9" w:rsidP="00641138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Тип</w:t>
            </w:r>
            <w:r w:rsidR="00641138"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 двигателя - </w:t>
            </w: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двухтактный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29.31.21.110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Преимущество</w:t>
            </w:r>
          </w:p>
        </w:tc>
      </w:tr>
      <w:tr w:rsidR="00641138" w:rsidRPr="007216A2" w:rsidTr="0016000F">
        <w:trPr>
          <w:trHeight w:val="111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Размер шестигранника, мм - 19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1138" w:rsidRPr="007216A2" w:rsidTr="0016000F">
        <w:trPr>
          <w:trHeight w:val="129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Длина резьбы, мм, не более – 9,5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1138" w:rsidRPr="007216A2" w:rsidTr="0016000F">
        <w:trPr>
          <w:trHeight w:val="147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Уплотнение - шайба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1138" w:rsidRPr="007216A2" w:rsidTr="0016000F">
        <w:trPr>
          <w:trHeight w:val="70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Резьба - М14х1.25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1138" w:rsidRPr="007216A2" w:rsidTr="0016000F">
        <w:trPr>
          <w:trHeight w:val="70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138" w:rsidRPr="007216A2" w:rsidRDefault="00641138" w:rsidP="00641138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Размеры (Д*Ш*В), мм, не более – 85*25*21</w:t>
            </w: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138" w:rsidRPr="007216A2" w:rsidRDefault="00641138" w:rsidP="006411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2E98" w:rsidRPr="007216A2" w:rsidTr="0016000F">
        <w:trPr>
          <w:trHeight w:val="2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98" w:rsidRPr="007216A2" w:rsidRDefault="00C90877" w:rsidP="00952E9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2E98" w:rsidRPr="007216A2" w:rsidRDefault="00952E98" w:rsidP="00952E9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2235017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2E98" w:rsidRPr="007216A2" w:rsidRDefault="00952E98" w:rsidP="00952E98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Леска триммера D2,4Х50М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2E98" w:rsidRPr="007216A2" w:rsidRDefault="00952E98" w:rsidP="00952E9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2E98" w:rsidRPr="007216A2" w:rsidRDefault="00C90877" w:rsidP="00952E9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5</w:t>
            </w:r>
            <w:r w:rsidR="00952E98"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98" w:rsidRPr="007216A2" w:rsidRDefault="00952E98" w:rsidP="00952E98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2E98" w:rsidRPr="007216A2" w:rsidRDefault="00D9176C" w:rsidP="00D52652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22.21.10.110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2E98" w:rsidRPr="007216A2" w:rsidRDefault="00D9176C" w:rsidP="00952E9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Ограничение</w:t>
            </w:r>
          </w:p>
        </w:tc>
      </w:tr>
      <w:tr w:rsidR="00D9176C" w:rsidRPr="007216A2" w:rsidTr="0016000F">
        <w:trPr>
          <w:trHeight w:val="2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C90877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D9176C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2055329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D9176C" w:rsidP="00D9176C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Леска триммера D3Х15М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D9176C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D9176C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40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D9176C" w:rsidP="00D9176C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176C" w:rsidRPr="007216A2" w:rsidRDefault="00D9176C" w:rsidP="00D52652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22.21.10.110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176C" w:rsidRPr="007216A2" w:rsidRDefault="00D9176C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Ограничение</w:t>
            </w:r>
          </w:p>
        </w:tc>
      </w:tr>
      <w:tr w:rsidR="00D9176C" w:rsidRPr="007216A2" w:rsidTr="0016000F">
        <w:trPr>
          <w:trHeight w:val="2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C90877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D9176C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2073977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D9176C" w:rsidP="00D9176C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Леска триммера D3Х60М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D9176C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333AE2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45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76C" w:rsidRPr="007216A2" w:rsidRDefault="00D9176C" w:rsidP="00D9176C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176C" w:rsidRPr="007216A2" w:rsidRDefault="00D9176C" w:rsidP="00D52652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22.21.10.110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9176C" w:rsidRPr="007216A2" w:rsidRDefault="00D9176C" w:rsidP="00D9176C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Ограничение</w:t>
            </w:r>
          </w:p>
        </w:tc>
      </w:tr>
      <w:tr w:rsidR="009625CA" w:rsidRPr="007216A2" w:rsidTr="0016000F">
        <w:trPr>
          <w:trHeight w:val="7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90877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2344602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Цепь Б/П STIHL 63PM 3/8"P 1,3ММ 50ЗВ</w:t>
            </w:r>
          </w:p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(или эквивалент)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90877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1</w:t>
            </w:r>
            <w:r w:rsidR="00333AE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Шаг цепи – </w:t>
            </w: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3/8'' (5</w:t>
            </w: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bidi="ar-SA"/>
              </w:rPr>
              <w:t>0</w:t>
            </w: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 звеньев)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25.93.17.110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Преимущество</w:t>
            </w:r>
          </w:p>
        </w:tc>
      </w:tr>
      <w:tr w:rsidR="009625CA" w:rsidRPr="007216A2" w:rsidTr="0016000F">
        <w:trPr>
          <w:trHeight w:val="70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Длина шины, дюйм - 1</w:t>
            </w:r>
            <w:r w:rsidRPr="007216A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9625CA" w:rsidRPr="007216A2" w:rsidTr="0016000F">
        <w:trPr>
          <w:trHeight w:val="70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Ширина паза, мм – 1,3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9625CA" w:rsidRPr="007216A2" w:rsidTr="0016000F">
        <w:trPr>
          <w:trHeight w:val="7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90877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2250954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Цепь Б/П STIHL 63PMC 3/8"P 1,3ММ 55ЗВ</w:t>
            </w:r>
          </w:p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(или эквивалент)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90877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1</w:t>
            </w:r>
            <w:r w:rsidR="00333AE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0</w:t>
            </w:r>
            <w:r w:rsidR="009625CA"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Шаг цепи – </w:t>
            </w: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3/8'' (55 звеньев)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25.93.17.110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Преимущество</w:t>
            </w:r>
          </w:p>
        </w:tc>
      </w:tr>
      <w:tr w:rsidR="009625CA" w:rsidRPr="007216A2" w:rsidTr="0016000F">
        <w:trPr>
          <w:trHeight w:val="70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Длина шины, дюйм - 16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9625CA" w:rsidRPr="007216A2" w:rsidTr="0016000F">
        <w:trPr>
          <w:trHeight w:val="70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Ширина паза, мм – 1,3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9625CA" w:rsidRPr="007216A2" w:rsidTr="0016000F">
        <w:trPr>
          <w:trHeight w:val="7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90877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Цепь Б/П STIHL 61 РМС 3/8"Р 1,1 ММ 50 ЗВ</w:t>
            </w:r>
          </w:p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(или эквивалент)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C4693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Шаг цепи – </w:t>
            </w: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3/8'' (5</w:t>
            </w: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bidi="ar-SA"/>
              </w:rPr>
              <w:t>0</w:t>
            </w: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 звеньев)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25.93.17.110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Преимущество</w:t>
            </w:r>
          </w:p>
        </w:tc>
      </w:tr>
      <w:tr w:rsidR="009625CA" w:rsidRPr="007216A2" w:rsidTr="0016000F">
        <w:trPr>
          <w:trHeight w:val="70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Длина шины, дюйм - 1</w:t>
            </w:r>
            <w:r w:rsidRPr="007216A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25CA" w:rsidRPr="007216A2" w:rsidTr="0016000F">
        <w:trPr>
          <w:trHeight w:val="70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Ширина паза, мм – 1,</w:t>
            </w:r>
            <w:r w:rsidRPr="007216A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25CA" w:rsidRPr="007216A2" w:rsidTr="0016000F">
        <w:trPr>
          <w:trHeight w:val="186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90877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2309305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Фильтр воздушный Б/П STIHL 1130-124-0800 (или эквивалент)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4D0EAB" w:rsidRPr="007216A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Фильтр воздушный для Б/П STIHL MS-180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28.29.13.130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Преимущество</w:t>
            </w:r>
          </w:p>
        </w:tc>
      </w:tr>
      <w:tr w:rsidR="009625CA" w:rsidRPr="007216A2" w:rsidTr="0016000F">
        <w:trPr>
          <w:trHeight w:val="186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Профиль фильтра:</w:t>
            </w:r>
          </w:p>
          <w:p w:rsidR="009625CA" w:rsidRPr="007216A2" w:rsidRDefault="009625CA" w:rsidP="009625CA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 wp14:anchorId="16340166" wp14:editId="6426727B">
                  <wp:extent cx="2171700" cy="1441716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441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9625CA" w:rsidRPr="007216A2" w:rsidTr="0016000F">
        <w:trPr>
          <w:trHeight w:val="186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90877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2308620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Фильтр воздушный Б/П STIHL 1123-120-1612 (или эквивалент)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Фильтр воздушный для Б/П STIHL MS-250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28.29.13.130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Преимущество</w:t>
            </w:r>
          </w:p>
        </w:tc>
      </w:tr>
      <w:tr w:rsidR="009625CA" w:rsidRPr="007216A2" w:rsidTr="0016000F">
        <w:trPr>
          <w:trHeight w:val="186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Профиль фильтра:</w:t>
            </w:r>
          </w:p>
          <w:p w:rsidR="009625CA" w:rsidRPr="007216A2" w:rsidRDefault="009625CA" w:rsidP="009625CA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noProof/>
                <w:color w:val="auto"/>
                <w:sz w:val="22"/>
                <w:szCs w:val="22"/>
                <w:lang w:bidi="ar-SA"/>
              </w:rPr>
              <w:lastRenderedPageBreak/>
              <w:drawing>
                <wp:inline distT="0" distB="0" distL="0" distR="0" wp14:anchorId="3202BD04" wp14:editId="2E19FE3F">
                  <wp:extent cx="2162175" cy="1510917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392" cy="1540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9625CA" w:rsidRPr="007216A2" w:rsidTr="0016000F">
        <w:trPr>
          <w:trHeight w:val="186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90877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r w:rsidR="00333A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C90877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C90877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2369231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FB7792" w:rsidP="009625C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Диск триммера </w:t>
            </w:r>
            <w:r w:rsidR="00EC3FDA" w:rsidRPr="00EC3F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225ММ STIHL 41107134204</w:t>
            </w:r>
            <w:r w:rsidR="009625CA"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 (или эквивалент)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4D0EAB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Диаметр посадочного отверстия, мм - 20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25.73.20.120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Преимущество</w:t>
            </w:r>
          </w:p>
        </w:tc>
      </w:tr>
      <w:tr w:rsidR="009625CA" w:rsidRPr="007216A2" w:rsidTr="0016000F">
        <w:trPr>
          <w:trHeight w:val="61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зубьев </w:t>
            </w:r>
            <w:r w:rsidR="00020B0D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20B0D">
              <w:rPr>
                <w:rFonts w:ascii="Times New Roman" w:hAnsi="Times New Roman" w:cs="Times New Roman"/>
                <w:sz w:val="22"/>
                <w:szCs w:val="22"/>
              </w:rPr>
              <w:t>22-</w:t>
            </w: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20B0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25CA" w:rsidRPr="007216A2" w:rsidTr="0016000F">
        <w:trPr>
          <w:trHeight w:val="94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Диаметр диска, мм - 225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25CA" w:rsidRPr="007216A2" w:rsidTr="0016000F">
        <w:trPr>
          <w:trHeight w:val="555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CA" w:rsidRPr="007216A2" w:rsidRDefault="009625CA" w:rsidP="009625C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5CA" w:rsidRPr="007216A2" w:rsidRDefault="009625CA" w:rsidP="009625C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Профиль диска:</w:t>
            </w:r>
          </w:p>
          <w:p w:rsidR="009625CA" w:rsidRPr="007216A2" w:rsidRDefault="009625CA" w:rsidP="009625CA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 wp14:anchorId="4E11BFC1" wp14:editId="19F639F7">
                  <wp:extent cx="1880007" cy="162814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_Daw6vlODDqPmJ40Zw164gBU3DvnUUY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127" cy="1664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25CA" w:rsidRPr="007216A2" w:rsidRDefault="009625CA" w:rsidP="009625CA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5CA" w:rsidRPr="007216A2" w:rsidRDefault="009625CA" w:rsidP="009625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653B" w:rsidRPr="007216A2" w:rsidTr="0016000F">
        <w:trPr>
          <w:trHeight w:val="21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C90877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r w:rsidR="00333AE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2409819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Д</w:t>
            </w:r>
            <w:r w:rsidR="00D621D7"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иск триммера </w:t>
            </w: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CHAMPION C5109</w:t>
            </w:r>
          </w:p>
          <w:p w:rsidR="00DB5F9C" w:rsidRPr="007216A2" w:rsidRDefault="00DB5F9C" w:rsidP="00E12CA9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(или эквивалент)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AF66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Диаметр посадочного отверстия, мм - 20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4653B" w:rsidRPr="007216A2" w:rsidRDefault="0074653B" w:rsidP="00E12CA9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22.21.10.110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Ограничение</w:t>
            </w:r>
          </w:p>
        </w:tc>
      </w:tr>
      <w:tr w:rsidR="0074653B" w:rsidRPr="007216A2" w:rsidTr="0016000F">
        <w:trPr>
          <w:trHeight w:val="21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AF66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зубьев </w:t>
            </w:r>
            <w:r w:rsidR="00D621D7" w:rsidRPr="007216A2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  <w:r w:rsidR="00D621D7" w:rsidRPr="007216A2">
              <w:rPr>
                <w:rFonts w:ascii="Times New Roman" w:hAnsi="Times New Roman" w:cs="Times New Roman"/>
                <w:sz w:val="22"/>
                <w:szCs w:val="22"/>
              </w:rPr>
              <w:t>2-26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4653B" w:rsidRPr="007216A2" w:rsidRDefault="0074653B" w:rsidP="00E12CA9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74653B" w:rsidRPr="007216A2" w:rsidTr="0016000F">
        <w:trPr>
          <w:trHeight w:val="21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AF66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E12CA9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Диаметр диска, мм - 2</w:t>
            </w:r>
            <w:r w:rsidR="00D621D7" w:rsidRPr="007216A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4653B" w:rsidRPr="007216A2" w:rsidRDefault="0074653B" w:rsidP="00E12CA9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4653B" w:rsidRPr="007216A2" w:rsidRDefault="0074653B" w:rsidP="00E12CA9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74653B" w:rsidRPr="007216A2" w:rsidTr="0016000F">
        <w:trPr>
          <w:trHeight w:val="21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AF66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AF66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AF661B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AF66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53B" w:rsidRPr="007216A2" w:rsidRDefault="0074653B" w:rsidP="00AF66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53B" w:rsidRPr="007216A2" w:rsidRDefault="0074653B" w:rsidP="00AF661B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Профиль диска:</w:t>
            </w:r>
          </w:p>
          <w:p w:rsidR="0074653B" w:rsidRPr="007216A2" w:rsidRDefault="0074653B" w:rsidP="00AF661B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 wp14:anchorId="6D35645E" wp14:editId="345849FC">
                  <wp:extent cx="2062886" cy="2049112"/>
                  <wp:effectExtent l="0" t="0" r="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86" cy="2049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53B" w:rsidRPr="007216A2" w:rsidRDefault="0074653B" w:rsidP="00AF661B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53B" w:rsidRPr="007216A2" w:rsidRDefault="0074653B" w:rsidP="00AF661B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D621D7" w:rsidRPr="007216A2" w:rsidTr="0016000F">
        <w:trPr>
          <w:trHeight w:val="21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333AE2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12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Диск HUSQVARNA SCARLETT 225-24T-1"</w:t>
            </w:r>
          </w:p>
          <w:p w:rsidR="00DB5F9C" w:rsidRPr="007216A2" w:rsidRDefault="00DB5F9C" w:rsidP="009A41E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(или эквивалент)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шт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333AE2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Диаметр посадочного отверстия, мм </w:t>
            </w:r>
            <w:r w:rsidR="00DB5F9C" w:rsidRPr="007216A2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B5F9C" w:rsidRPr="007216A2">
              <w:rPr>
                <w:rFonts w:ascii="Times New Roman" w:hAnsi="Times New Roman" w:cs="Times New Roman"/>
                <w:sz w:val="22"/>
                <w:szCs w:val="22"/>
              </w:rPr>
              <w:t>25,1</w:t>
            </w:r>
            <w:r w:rsidR="00246F1C">
              <w:rPr>
                <w:rFonts w:ascii="Times New Roman" w:hAnsi="Times New Roman" w:cs="Times New Roman"/>
                <w:sz w:val="22"/>
                <w:szCs w:val="22"/>
              </w:rPr>
              <w:t>-25,4</w:t>
            </w:r>
            <w:bookmarkStart w:id="5" w:name="_GoBack"/>
            <w:bookmarkEnd w:id="5"/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21D7" w:rsidRPr="007216A2" w:rsidRDefault="00D621D7" w:rsidP="009A41EA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22.21.10.110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7216A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Ограничение</w:t>
            </w:r>
          </w:p>
        </w:tc>
      </w:tr>
      <w:tr w:rsidR="00D621D7" w:rsidRPr="007216A2" w:rsidTr="0016000F">
        <w:trPr>
          <w:trHeight w:val="215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зубьев </w:t>
            </w:r>
            <w:r w:rsidR="00246F1C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  <w:r w:rsidR="00246F1C">
              <w:rPr>
                <w:rFonts w:ascii="Times New Roman" w:hAnsi="Times New Roman" w:cs="Times New Roman"/>
                <w:sz w:val="22"/>
                <w:szCs w:val="22"/>
              </w:rPr>
              <w:t>2-26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21D7" w:rsidRPr="007216A2" w:rsidRDefault="00D621D7" w:rsidP="009A41EA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D621D7" w:rsidRPr="007216A2" w:rsidTr="0016000F">
        <w:trPr>
          <w:trHeight w:val="215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Диаметр диска, мм - 225</w:t>
            </w:r>
          </w:p>
        </w:tc>
        <w:tc>
          <w:tcPr>
            <w:tcW w:w="15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21D7" w:rsidRPr="007216A2" w:rsidRDefault="00D621D7" w:rsidP="009A41EA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  <w:tr w:rsidR="00D621D7" w:rsidRPr="007216A2" w:rsidTr="0016000F">
        <w:trPr>
          <w:trHeight w:val="215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1D7" w:rsidRPr="007216A2" w:rsidRDefault="00D621D7" w:rsidP="009A41EA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sz w:val="22"/>
                <w:szCs w:val="22"/>
              </w:rPr>
              <w:t>Профиль диска:</w:t>
            </w:r>
          </w:p>
          <w:p w:rsidR="00D621D7" w:rsidRPr="007216A2" w:rsidRDefault="00DB5F9C" w:rsidP="009A41EA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16A2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2042556" cy="2028919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556" cy="2028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1D7" w:rsidRPr="007216A2" w:rsidRDefault="00D621D7" w:rsidP="009A41EA">
            <w:pPr>
              <w:widowControl/>
              <w:spacing w:line="288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21D7" w:rsidRPr="007216A2" w:rsidRDefault="00D621D7" w:rsidP="009A41EA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1132DE" w:rsidRPr="006E29BB" w:rsidRDefault="001132DE" w:rsidP="000734D0">
      <w:pPr>
        <w:pStyle w:val="Bodytext20"/>
        <w:shd w:val="clear" w:color="auto" w:fill="auto"/>
        <w:spacing w:line="317" w:lineRule="exact"/>
        <w:ind w:right="123"/>
        <w:jc w:val="center"/>
        <w:rPr>
          <w:sz w:val="26"/>
          <w:szCs w:val="26"/>
        </w:rPr>
      </w:pPr>
    </w:p>
    <w:p w:rsidR="00DB5F9C" w:rsidRDefault="00DB5F9C" w:rsidP="00FC64A0">
      <w:pPr>
        <w:pStyle w:val="Bodytext20"/>
        <w:shd w:val="clear" w:color="auto" w:fill="auto"/>
        <w:spacing w:line="317" w:lineRule="exact"/>
        <w:ind w:right="123"/>
        <w:jc w:val="center"/>
        <w:rPr>
          <w:sz w:val="26"/>
          <w:szCs w:val="26"/>
        </w:rPr>
      </w:pPr>
    </w:p>
    <w:p w:rsidR="00A835F3" w:rsidRPr="006E29BB" w:rsidRDefault="00C275E9" w:rsidP="00FC64A0">
      <w:pPr>
        <w:pStyle w:val="Bodytext20"/>
        <w:shd w:val="clear" w:color="auto" w:fill="auto"/>
        <w:spacing w:line="317" w:lineRule="exact"/>
        <w:ind w:right="123"/>
        <w:jc w:val="center"/>
        <w:rPr>
          <w:sz w:val="26"/>
          <w:szCs w:val="26"/>
        </w:rPr>
      </w:pPr>
      <w:r w:rsidRPr="006E29BB">
        <w:rPr>
          <w:sz w:val="26"/>
          <w:szCs w:val="26"/>
        </w:rPr>
        <w:t>Начальник ОАУП                                                                                                     А.В.</w:t>
      </w:r>
      <w:r w:rsidR="00094A64" w:rsidRPr="006E29BB">
        <w:rPr>
          <w:sz w:val="26"/>
          <w:szCs w:val="26"/>
        </w:rPr>
        <w:t>Колодкин</w:t>
      </w:r>
    </w:p>
    <w:sectPr w:rsidR="00A835F3" w:rsidRPr="006E29BB" w:rsidSect="000734D0">
      <w:pgSz w:w="16840" w:h="11900" w:orient="landscape"/>
      <w:pgMar w:top="284" w:right="851" w:bottom="306" w:left="709" w:header="454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EAF" w:rsidRDefault="00582EAF">
      <w:r>
        <w:separator/>
      </w:r>
    </w:p>
  </w:endnote>
  <w:endnote w:type="continuationSeparator" w:id="0">
    <w:p w:rsidR="00582EAF" w:rsidRDefault="0058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EAF" w:rsidRDefault="00582EAF"/>
  </w:footnote>
  <w:footnote w:type="continuationSeparator" w:id="0">
    <w:p w:rsidR="00582EAF" w:rsidRDefault="00582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140084"/>
      <w:docPartObj>
        <w:docPartGallery w:val="Page Numbers (Top of Page)"/>
        <w:docPartUnique/>
      </w:docPartObj>
    </w:sdtPr>
    <w:sdtEndPr/>
    <w:sdtContent>
      <w:p w:rsidR="006C1F0F" w:rsidRDefault="006C1F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993">
          <w:rPr>
            <w:noProof/>
          </w:rPr>
          <w:t>3</w:t>
        </w:r>
        <w:r>
          <w:fldChar w:fldCharType="end"/>
        </w:r>
      </w:p>
    </w:sdtContent>
  </w:sdt>
  <w:p w:rsidR="00380D52" w:rsidRDefault="00380D52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E18D4"/>
    <w:multiLevelType w:val="hybridMultilevel"/>
    <w:tmpl w:val="48DA566A"/>
    <w:lvl w:ilvl="0" w:tplc="764EE9B8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C574C"/>
    <w:multiLevelType w:val="multilevel"/>
    <w:tmpl w:val="8C5E5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0F32DD5"/>
    <w:multiLevelType w:val="hybridMultilevel"/>
    <w:tmpl w:val="23583E58"/>
    <w:lvl w:ilvl="0" w:tplc="764EE9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7BD85815"/>
    <w:multiLevelType w:val="multilevel"/>
    <w:tmpl w:val="CFAA4E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5"/>
  </w:num>
  <w:num w:numId="9">
    <w:abstractNumId w:val="6"/>
  </w:num>
  <w:num w:numId="10">
    <w:abstractNumId w:val="9"/>
  </w:num>
  <w:num w:numId="11">
    <w:abstractNumId w:val="1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D52"/>
    <w:rsid w:val="00001C49"/>
    <w:rsid w:val="00007A3B"/>
    <w:rsid w:val="00011A7D"/>
    <w:rsid w:val="00012D74"/>
    <w:rsid w:val="00020B0D"/>
    <w:rsid w:val="000306AC"/>
    <w:rsid w:val="00033230"/>
    <w:rsid w:val="000360FE"/>
    <w:rsid w:val="0004017E"/>
    <w:rsid w:val="00047724"/>
    <w:rsid w:val="00050653"/>
    <w:rsid w:val="00054C8C"/>
    <w:rsid w:val="00055526"/>
    <w:rsid w:val="00061FE2"/>
    <w:rsid w:val="000734D0"/>
    <w:rsid w:val="000741A9"/>
    <w:rsid w:val="00094A64"/>
    <w:rsid w:val="0009649D"/>
    <w:rsid w:val="000B21CE"/>
    <w:rsid w:val="000C6528"/>
    <w:rsid w:val="000C7C51"/>
    <w:rsid w:val="000E2A00"/>
    <w:rsid w:val="000F2E87"/>
    <w:rsid w:val="000F6CBA"/>
    <w:rsid w:val="00105588"/>
    <w:rsid w:val="00107B1D"/>
    <w:rsid w:val="001132DE"/>
    <w:rsid w:val="00114578"/>
    <w:rsid w:val="001429BE"/>
    <w:rsid w:val="00156DBC"/>
    <w:rsid w:val="0016000F"/>
    <w:rsid w:val="00166B58"/>
    <w:rsid w:val="001749BD"/>
    <w:rsid w:val="00177812"/>
    <w:rsid w:val="001802B4"/>
    <w:rsid w:val="00181E81"/>
    <w:rsid w:val="00184438"/>
    <w:rsid w:val="00184B19"/>
    <w:rsid w:val="001A5805"/>
    <w:rsid w:val="001B1E58"/>
    <w:rsid w:val="001B54FF"/>
    <w:rsid w:val="001D7B61"/>
    <w:rsid w:val="001F6434"/>
    <w:rsid w:val="00205403"/>
    <w:rsid w:val="00205CA2"/>
    <w:rsid w:val="00217782"/>
    <w:rsid w:val="00224CDF"/>
    <w:rsid w:val="00235641"/>
    <w:rsid w:val="00246F1C"/>
    <w:rsid w:val="00253848"/>
    <w:rsid w:val="00254B58"/>
    <w:rsid w:val="0027604A"/>
    <w:rsid w:val="00277993"/>
    <w:rsid w:val="00282EC8"/>
    <w:rsid w:val="00283DF3"/>
    <w:rsid w:val="00286B1D"/>
    <w:rsid w:val="00297983"/>
    <w:rsid w:val="00297D00"/>
    <w:rsid w:val="002B2DBD"/>
    <w:rsid w:val="002C46DD"/>
    <w:rsid w:val="002C5F81"/>
    <w:rsid w:val="002D5FF0"/>
    <w:rsid w:val="002F2B10"/>
    <w:rsid w:val="00333AE2"/>
    <w:rsid w:val="003366D6"/>
    <w:rsid w:val="00341A9D"/>
    <w:rsid w:val="003519B3"/>
    <w:rsid w:val="003570A6"/>
    <w:rsid w:val="0036276E"/>
    <w:rsid w:val="00380D52"/>
    <w:rsid w:val="003B7530"/>
    <w:rsid w:val="003D7922"/>
    <w:rsid w:val="003E57CA"/>
    <w:rsid w:val="003E7245"/>
    <w:rsid w:val="003F72DB"/>
    <w:rsid w:val="00444693"/>
    <w:rsid w:val="004447FF"/>
    <w:rsid w:val="00461D5B"/>
    <w:rsid w:val="0046629B"/>
    <w:rsid w:val="00473745"/>
    <w:rsid w:val="00493FDF"/>
    <w:rsid w:val="004B2087"/>
    <w:rsid w:val="004B2A81"/>
    <w:rsid w:val="004B341C"/>
    <w:rsid w:val="004C2C0F"/>
    <w:rsid w:val="004D0EAB"/>
    <w:rsid w:val="004F2587"/>
    <w:rsid w:val="004F54BF"/>
    <w:rsid w:val="00537113"/>
    <w:rsid w:val="00541F02"/>
    <w:rsid w:val="0054353A"/>
    <w:rsid w:val="00550738"/>
    <w:rsid w:val="00556D31"/>
    <w:rsid w:val="00572BD3"/>
    <w:rsid w:val="00582EAF"/>
    <w:rsid w:val="00584821"/>
    <w:rsid w:val="00586376"/>
    <w:rsid w:val="005A2193"/>
    <w:rsid w:val="005B64E4"/>
    <w:rsid w:val="005D3319"/>
    <w:rsid w:val="005D62B5"/>
    <w:rsid w:val="005E2CCF"/>
    <w:rsid w:val="006136C9"/>
    <w:rsid w:val="00621B27"/>
    <w:rsid w:val="006246FF"/>
    <w:rsid w:val="006320FF"/>
    <w:rsid w:val="00641138"/>
    <w:rsid w:val="00647435"/>
    <w:rsid w:val="0065524D"/>
    <w:rsid w:val="00681D87"/>
    <w:rsid w:val="00683AAE"/>
    <w:rsid w:val="006B061A"/>
    <w:rsid w:val="006C1114"/>
    <w:rsid w:val="006C1F0F"/>
    <w:rsid w:val="006E29BB"/>
    <w:rsid w:val="006E61AC"/>
    <w:rsid w:val="006E7A16"/>
    <w:rsid w:val="006F379A"/>
    <w:rsid w:val="006F6F21"/>
    <w:rsid w:val="00710F96"/>
    <w:rsid w:val="00712A90"/>
    <w:rsid w:val="00720C8D"/>
    <w:rsid w:val="007216A2"/>
    <w:rsid w:val="00721922"/>
    <w:rsid w:val="0072526F"/>
    <w:rsid w:val="00726FA2"/>
    <w:rsid w:val="00736561"/>
    <w:rsid w:val="00741A8D"/>
    <w:rsid w:val="0074653B"/>
    <w:rsid w:val="00746ED6"/>
    <w:rsid w:val="00770EAA"/>
    <w:rsid w:val="0077663C"/>
    <w:rsid w:val="00792CEF"/>
    <w:rsid w:val="007A1BC8"/>
    <w:rsid w:val="007A650F"/>
    <w:rsid w:val="007B428A"/>
    <w:rsid w:val="007C0A94"/>
    <w:rsid w:val="007C18C8"/>
    <w:rsid w:val="007C2408"/>
    <w:rsid w:val="007D4B8C"/>
    <w:rsid w:val="007D7AA7"/>
    <w:rsid w:val="007F79E8"/>
    <w:rsid w:val="00805663"/>
    <w:rsid w:val="008252B2"/>
    <w:rsid w:val="00830B93"/>
    <w:rsid w:val="00847274"/>
    <w:rsid w:val="00875076"/>
    <w:rsid w:val="008A53B3"/>
    <w:rsid w:val="008A55F1"/>
    <w:rsid w:val="008B356E"/>
    <w:rsid w:val="00920A43"/>
    <w:rsid w:val="00924831"/>
    <w:rsid w:val="00944C24"/>
    <w:rsid w:val="00952E98"/>
    <w:rsid w:val="009625CA"/>
    <w:rsid w:val="00962EBD"/>
    <w:rsid w:val="00965611"/>
    <w:rsid w:val="00981358"/>
    <w:rsid w:val="00987D80"/>
    <w:rsid w:val="00993992"/>
    <w:rsid w:val="009A0549"/>
    <w:rsid w:val="009B2B31"/>
    <w:rsid w:val="009B6891"/>
    <w:rsid w:val="009C2052"/>
    <w:rsid w:val="009D093A"/>
    <w:rsid w:val="009D3831"/>
    <w:rsid w:val="009E5787"/>
    <w:rsid w:val="009E58DC"/>
    <w:rsid w:val="00A0238E"/>
    <w:rsid w:val="00A06AE0"/>
    <w:rsid w:val="00A10726"/>
    <w:rsid w:val="00A10AA5"/>
    <w:rsid w:val="00A143EF"/>
    <w:rsid w:val="00A145D4"/>
    <w:rsid w:val="00A16FB5"/>
    <w:rsid w:val="00A22099"/>
    <w:rsid w:val="00A52A0C"/>
    <w:rsid w:val="00A54388"/>
    <w:rsid w:val="00A57E1B"/>
    <w:rsid w:val="00A62747"/>
    <w:rsid w:val="00A6618F"/>
    <w:rsid w:val="00A77E51"/>
    <w:rsid w:val="00A835F3"/>
    <w:rsid w:val="00A909F8"/>
    <w:rsid w:val="00A960C9"/>
    <w:rsid w:val="00AD4631"/>
    <w:rsid w:val="00AE6F56"/>
    <w:rsid w:val="00AF661B"/>
    <w:rsid w:val="00B13BD8"/>
    <w:rsid w:val="00B55967"/>
    <w:rsid w:val="00B70392"/>
    <w:rsid w:val="00B74BF8"/>
    <w:rsid w:val="00B8138F"/>
    <w:rsid w:val="00B8330E"/>
    <w:rsid w:val="00B86945"/>
    <w:rsid w:val="00B95046"/>
    <w:rsid w:val="00BA0D2A"/>
    <w:rsid w:val="00BA5209"/>
    <w:rsid w:val="00BB56A3"/>
    <w:rsid w:val="00BD6196"/>
    <w:rsid w:val="00BE0109"/>
    <w:rsid w:val="00BE5FF9"/>
    <w:rsid w:val="00BF3B89"/>
    <w:rsid w:val="00BF406B"/>
    <w:rsid w:val="00C07C77"/>
    <w:rsid w:val="00C12A93"/>
    <w:rsid w:val="00C21CC6"/>
    <w:rsid w:val="00C275E9"/>
    <w:rsid w:val="00C33B5D"/>
    <w:rsid w:val="00C406AA"/>
    <w:rsid w:val="00C4688F"/>
    <w:rsid w:val="00C504CE"/>
    <w:rsid w:val="00C568A9"/>
    <w:rsid w:val="00C572B3"/>
    <w:rsid w:val="00C65F04"/>
    <w:rsid w:val="00C7509C"/>
    <w:rsid w:val="00C90877"/>
    <w:rsid w:val="00C92BE2"/>
    <w:rsid w:val="00CC4693"/>
    <w:rsid w:val="00CE0235"/>
    <w:rsid w:val="00CE30FB"/>
    <w:rsid w:val="00CF1B77"/>
    <w:rsid w:val="00CF70DB"/>
    <w:rsid w:val="00CF77A7"/>
    <w:rsid w:val="00D10289"/>
    <w:rsid w:val="00D1133E"/>
    <w:rsid w:val="00D22271"/>
    <w:rsid w:val="00D26BBB"/>
    <w:rsid w:val="00D47510"/>
    <w:rsid w:val="00D52652"/>
    <w:rsid w:val="00D621D7"/>
    <w:rsid w:val="00D667FD"/>
    <w:rsid w:val="00D70013"/>
    <w:rsid w:val="00D764AD"/>
    <w:rsid w:val="00D80E09"/>
    <w:rsid w:val="00D820D0"/>
    <w:rsid w:val="00D9176C"/>
    <w:rsid w:val="00D94E1E"/>
    <w:rsid w:val="00DB0D8E"/>
    <w:rsid w:val="00DB5F9C"/>
    <w:rsid w:val="00DD2361"/>
    <w:rsid w:val="00DF32E3"/>
    <w:rsid w:val="00E11081"/>
    <w:rsid w:val="00E12CA9"/>
    <w:rsid w:val="00E20719"/>
    <w:rsid w:val="00E37534"/>
    <w:rsid w:val="00E50363"/>
    <w:rsid w:val="00E75879"/>
    <w:rsid w:val="00E941FA"/>
    <w:rsid w:val="00E978D5"/>
    <w:rsid w:val="00EB7EBB"/>
    <w:rsid w:val="00EC1503"/>
    <w:rsid w:val="00EC3FDA"/>
    <w:rsid w:val="00ED297B"/>
    <w:rsid w:val="00EE5CBB"/>
    <w:rsid w:val="00EF172B"/>
    <w:rsid w:val="00EF33F9"/>
    <w:rsid w:val="00F17E87"/>
    <w:rsid w:val="00F20B24"/>
    <w:rsid w:val="00F22D82"/>
    <w:rsid w:val="00F43EB2"/>
    <w:rsid w:val="00FA5610"/>
    <w:rsid w:val="00FB7792"/>
    <w:rsid w:val="00FC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F293B1"/>
  <w15:docId w15:val="{49E0CE6E-F449-48C7-A741-70925A3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254B58"/>
    <w:pPr>
      <w:keepNext/>
      <w:widowControl/>
      <w:numPr>
        <w:numId w:val="4"/>
      </w:numPr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2">
    <w:name w:val="heading 2"/>
    <w:basedOn w:val="a"/>
    <w:next w:val="a"/>
    <w:link w:val="20"/>
    <w:qFormat/>
    <w:rsid w:val="00254B58"/>
    <w:pPr>
      <w:keepNext/>
      <w:widowControl/>
      <w:numPr>
        <w:ilvl w:val="1"/>
        <w:numId w:val="4"/>
      </w:numPr>
      <w:jc w:val="center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paragraph" w:styleId="3">
    <w:name w:val="heading 3"/>
    <w:basedOn w:val="a"/>
    <w:next w:val="a"/>
    <w:link w:val="30"/>
    <w:qFormat/>
    <w:rsid w:val="00254B58"/>
    <w:pPr>
      <w:keepNext/>
      <w:widowControl/>
      <w:numPr>
        <w:ilvl w:val="2"/>
        <w:numId w:val="4"/>
      </w:numPr>
      <w:spacing w:before="240" w:after="60"/>
      <w:jc w:val="both"/>
      <w:outlineLvl w:val="2"/>
    </w:pPr>
    <w:rPr>
      <w:rFonts w:ascii="Arial" w:eastAsia="Times New Roman" w:hAnsi="Arial" w:cs="Times New Roman"/>
      <w:color w:val="auto"/>
      <w:szCs w:val="20"/>
      <w:lang w:bidi="ar-SA"/>
    </w:rPr>
  </w:style>
  <w:style w:type="paragraph" w:styleId="4">
    <w:name w:val="heading 4"/>
    <w:basedOn w:val="a"/>
    <w:next w:val="a"/>
    <w:link w:val="40"/>
    <w:qFormat/>
    <w:rsid w:val="00254B58"/>
    <w:pPr>
      <w:keepNext/>
      <w:widowControl/>
      <w:numPr>
        <w:ilvl w:val="3"/>
        <w:numId w:val="4"/>
      </w:numPr>
      <w:spacing w:before="240" w:after="60"/>
      <w:jc w:val="both"/>
      <w:outlineLvl w:val="3"/>
    </w:pPr>
    <w:rPr>
      <w:rFonts w:ascii="Arial" w:eastAsia="Times New Roman" w:hAnsi="Arial" w:cs="Times New Roman"/>
      <w:b/>
      <w:color w:val="auto"/>
      <w:szCs w:val="20"/>
      <w:lang w:bidi="ar-SA"/>
    </w:rPr>
  </w:style>
  <w:style w:type="paragraph" w:styleId="5">
    <w:name w:val="heading 5"/>
    <w:basedOn w:val="a"/>
    <w:next w:val="a"/>
    <w:link w:val="50"/>
    <w:qFormat/>
    <w:rsid w:val="00254B58"/>
    <w:pPr>
      <w:widowControl/>
      <w:numPr>
        <w:ilvl w:val="4"/>
        <w:numId w:val="4"/>
      </w:numPr>
      <w:spacing w:before="240" w:after="60"/>
      <w:jc w:val="both"/>
      <w:outlineLvl w:val="4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styleId="6">
    <w:name w:val="heading 6"/>
    <w:basedOn w:val="a"/>
    <w:next w:val="a"/>
    <w:link w:val="60"/>
    <w:qFormat/>
    <w:rsid w:val="00254B58"/>
    <w:pPr>
      <w:widowControl/>
      <w:numPr>
        <w:ilvl w:val="5"/>
        <w:numId w:val="4"/>
      </w:numPr>
      <w:spacing w:before="240" w:after="60"/>
      <w:jc w:val="both"/>
      <w:outlineLvl w:val="5"/>
    </w:pPr>
    <w:rPr>
      <w:rFonts w:ascii="Times New Roman" w:eastAsia="Times New Roman" w:hAnsi="Times New Roman" w:cs="Times New Roman"/>
      <w:i/>
      <w:color w:val="auto"/>
      <w:sz w:val="22"/>
      <w:szCs w:val="20"/>
      <w:lang w:bidi="ar-SA"/>
    </w:rPr>
  </w:style>
  <w:style w:type="paragraph" w:styleId="7">
    <w:name w:val="heading 7"/>
    <w:basedOn w:val="a"/>
    <w:next w:val="a"/>
    <w:link w:val="70"/>
    <w:qFormat/>
    <w:rsid w:val="00254B58"/>
    <w:pPr>
      <w:widowControl/>
      <w:numPr>
        <w:ilvl w:val="6"/>
        <w:numId w:val="4"/>
      </w:numPr>
      <w:spacing w:before="240" w:after="60"/>
      <w:jc w:val="both"/>
      <w:outlineLvl w:val="6"/>
    </w:pPr>
    <w:rPr>
      <w:rFonts w:ascii="Arial" w:eastAsia="Times New Roman" w:hAnsi="Arial" w:cs="Times New Roman"/>
      <w:color w:val="auto"/>
      <w:sz w:val="20"/>
      <w:szCs w:val="20"/>
      <w:lang w:bidi="ar-SA"/>
    </w:rPr>
  </w:style>
  <w:style w:type="paragraph" w:styleId="8">
    <w:name w:val="heading 8"/>
    <w:basedOn w:val="a"/>
    <w:next w:val="a"/>
    <w:link w:val="80"/>
    <w:qFormat/>
    <w:rsid w:val="00254B58"/>
    <w:pPr>
      <w:widowControl/>
      <w:numPr>
        <w:ilvl w:val="7"/>
        <w:numId w:val="4"/>
      </w:numPr>
      <w:spacing w:before="240" w:after="60"/>
      <w:jc w:val="both"/>
      <w:outlineLvl w:val="7"/>
    </w:pPr>
    <w:rPr>
      <w:rFonts w:ascii="Arial" w:eastAsia="Times New Roman" w:hAnsi="Arial" w:cs="Times New Roman"/>
      <w:i/>
      <w:color w:val="auto"/>
      <w:sz w:val="20"/>
      <w:szCs w:val="20"/>
      <w:lang w:bidi="ar-SA"/>
    </w:rPr>
  </w:style>
  <w:style w:type="paragraph" w:styleId="9">
    <w:name w:val="heading 9"/>
    <w:basedOn w:val="a"/>
    <w:next w:val="a"/>
    <w:link w:val="90"/>
    <w:qFormat/>
    <w:rsid w:val="00254B58"/>
    <w:pPr>
      <w:widowControl/>
      <w:numPr>
        <w:ilvl w:val="8"/>
        <w:numId w:val="4"/>
      </w:numPr>
      <w:spacing w:before="240" w:after="60"/>
      <w:jc w:val="both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0ptItalicSpacing-1pt">
    <w:name w:val="Body text (2) + 10 pt;Italic;Spacing -1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NotBold">
    <w:name w:val="Heading #1 + Not Bold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6ptItalicSpacing0pt">
    <w:name w:val="Body text (3) + 6 pt;Italic;Spacing 0 pt"/>
    <w:basedOn w:val="Bodytext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211pt">
    <w:name w:val="Body text (2) + 1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0ptBold">
    <w:name w:val="Body text (2) + 10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45ptBold">
    <w:name w:val="Body text (2) + 4;5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Bodytext2Tahoma13pt">
    <w:name w:val="Body text (2) + Tahoma;13 pt"/>
    <w:basedOn w:val="Bodytext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0ptBold0">
    <w:name w:val="Body text (2) + 10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55ptScale200">
    <w:name w:val="Body text (2) + 5;5 pt;Scale 200%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11"/>
      <w:szCs w:val="11"/>
      <w:u w:val="none"/>
      <w:lang w:val="ru-RU" w:eastAsia="ru-RU" w:bidi="ru-RU"/>
    </w:rPr>
  </w:style>
  <w:style w:type="character" w:customStyle="1" w:styleId="Bodytext5Exact">
    <w:name w:val="Body text (5) Exact"/>
    <w:basedOn w:val="a0"/>
    <w:link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65pt">
    <w:name w:val="Body text (2) + 6;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85pt">
    <w:name w:val="Body text (2) + 8;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Headerorfooter9pt">
    <w:name w:val="Header or footer + 9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line="336" w:lineRule="exact"/>
      <w:jc w:val="righ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3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36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90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5">
    <w:name w:val="Body text (5)"/>
    <w:basedOn w:val="a"/>
    <w:link w:val="Bodytext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styleId="a4">
    <w:name w:val="header"/>
    <w:basedOn w:val="a"/>
    <w:link w:val="a5"/>
    <w:uiPriority w:val="99"/>
    <w:unhideWhenUsed/>
    <w:rsid w:val="00061F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1FE2"/>
    <w:rPr>
      <w:color w:val="000000"/>
    </w:rPr>
  </w:style>
  <w:style w:type="paragraph" w:styleId="a6">
    <w:name w:val="footer"/>
    <w:basedOn w:val="a"/>
    <w:link w:val="a7"/>
    <w:uiPriority w:val="99"/>
    <w:unhideWhenUsed/>
    <w:rsid w:val="00061F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61FE2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A52A0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2A0C"/>
    <w:rPr>
      <w:rFonts w:ascii="Segoe UI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D10289"/>
    <w:pPr>
      <w:widowControl/>
      <w:ind w:left="720" w:firstLine="851"/>
      <w:contextualSpacing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rsid w:val="00254B58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20">
    <w:name w:val="Заголовок 2 Знак"/>
    <w:basedOn w:val="a0"/>
    <w:link w:val="2"/>
    <w:rsid w:val="00254B58"/>
    <w:rPr>
      <w:rFonts w:ascii="Times New Roman" w:eastAsia="Times New Roman" w:hAnsi="Times New Roman" w:cs="Times New Roman"/>
      <w:b/>
      <w:sz w:val="28"/>
      <w:szCs w:val="20"/>
      <w:lang w:bidi="ar-SA"/>
    </w:rPr>
  </w:style>
  <w:style w:type="character" w:customStyle="1" w:styleId="30">
    <w:name w:val="Заголовок 3 Знак"/>
    <w:basedOn w:val="a0"/>
    <w:link w:val="3"/>
    <w:rsid w:val="00254B58"/>
    <w:rPr>
      <w:rFonts w:ascii="Arial" w:eastAsia="Times New Roman" w:hAnsi="Arial" w:cs="Times New Roman"/>
      <w:szCs w:val="20"/>
      <w:lang w:bidi="ar-SA"/>
    </w:rPr>
  </w:style>
  <w:style w:type="character" w:customStyle="1" w:styleId="40">
    <w:name w:val="Заголовок 4 Знак"/>
    <w:basedOn w:val="a0"/>
    <w:link w:val="4"/>
    <w:rsid w:val="00254B58"/>
    <w:rPr>
      <w:rFonts w:ascii="Arial" w:eastAsia="Times New Roman" w:hAnsi="Arial" w:cs="Times New Roman"/>
      <w:b/>
      <w:szCs w:val="20"/>
      <w:lang w:bidi="ar-SA"/>
    </w:rPr>
  </w:style>
  <w:style w:type="character" w:customStyle="1" w:styleId="50">
    <w:name w:val="Заголовок 5 Знак"/>
    <w:basedOn w:val="a0"/>
    <w:link w:val="5"/>
    <w:rsid w:val="00254B58"/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60">
    <w:name w:val="Заголовок 6 Знак"/>
    <w:basedOn w:val="a0"/>
    <w:link w:val="6"/>
    <w:rsid w:val="00254B58"/>
    <w:rPr>
      <w:rFonts w:ascii="Times New Roman" w:eastAsia="Times New Roman" w:hAnsi="Times New Roman" w:cs="Times New Roman"/>
      <w:i/>
      <w:sz w:val="22"/>
      <w:szCs w:val="20"/>
      <w:lang w:bidi="ar-SA"/>
    </w:rPr>
  </w:style>
  <w:style w:type="character" w:customStyle="1" w:styleId="70">
    <w:name w:val="Заголовок 7 Знак"/>
    <w:basedOn w:val="a0"/>
    <w:link w:val="7"/>
    <w:rsid w:val="00254B58"/>
    <w:rPr>
      <w:rFonts w:ascii="Arial" w:eastAsia="Times New Roman" w:hAnsi="Arial" w:cs="Times New Roman"/>
      <w:sz w:val="20"/>
      <w:szCs w:val="20"/>
      <w:lang w:bidi="ar-SA"/>
    </w:rPr>
  </w:style>
  <w:style w:type="character" w:customStyle="1" w:styleId="80">
    <w:name w:val="Заголовок 8 Знак"/>
    <w:basedOn w:val="a0"/>
    <w:link w:val="8"/>
    <w:rsid w:val="00254B58"/>
    <w:rPr>
      <w:rFonts w:ascii="Arial" w:eastAsia="Times New Roman" w:hAnsi="Arial" w:cs="Times New Roman"/>
      <w:i/>
      <w:sz w:val="20"/>
      <w:szCs w:val="20"/>
      <w:lang w:bidi="ar-SA"/>
    </w:rPr>
  </w:style>
  <w:style w:type="character" w:customStyle="1" w:styleId="90">
    <w:name w:val="Заголовок 9 Знак"/>
    <w:basedOn w:val="a0"/>
    <w:link w:val="9"/>
    <w:rsid w:val="00254B58"/>
    <w:rPr>
      <w:rFonts w:ascii="Arial" w:eastAsia="Times New Roman" w:hAnsi="Arial" w:cs="Times New Roman"/>
      <w:b/>
      <w:i/>
      <w:sz w:val="18"/>
      <w:szCs w:val="20"/>
      <w:lang w:bidi="ar-SA"/>
    </w:rPr>
  </w:style>
  <w:style w:type="paragraph" w:customStyle="1" w:styleId="BodyText210">
    <w:name w:val="Body Text 21"/>
    <w:basedOn w:val="a"/>
    <w:rsid w:val="00254B58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styleId="ab">
    <w:name w:val="FollowedHyperlink"/>
    <w:rsid w:val="00254B58"/>
    <w:rPr>
      <w:color w:val="800080"/>
      <w:u w:val="single"/>
    </w:rPr>
  </w:style>
  <w:style w:type="character" w:styleId="ac">
    <w:name w:val="Unresolved Mention"/>
    <w:basedOn w:val="a0"/>
    <w:uiPriority w:val="99"/>
    <w:semiHidden/>
    <w:unhideWhenUsed/>
    <w:rsid w:val="009E58D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981358"/>
  </w:style>
  <w:style w:type="paragraph" w:customStyle="1" w:styleId="a30">
    <w:name w:val="a3"/>
    <w:basedOn w:val="a"/>
    <w:rsid w:val="0003323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d">
    <w:name w:val="Подпункт"/>
    <w:basedOn w:val="a"/>
    <w:rsid w:val="0065524D"/>
    <w:pPr>
      <w:widowControl/>
      <w:tabs>
        <w:tab w:val="num" w:pos="1134"/>
      </w:tabs>
      <w:snapToGrid w:val="0"/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styleId="ae">
    <w:name w:val="annotation reference"/>
    <w:basedOn w:val="a0"/>
    <w:uiPriority w:val="99"/>
    <w:semiHidden/>
    <w:unhideWhenUsed/>
    <w:rsid w:val="009A054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A054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A0549"/>
    <w:rPr>
      <w:color w:val="000000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A054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A0549"/>
    <w:rPr>
      <w:b/>
      <w:bCs/>
      <w:color w:val="000000"/>
      <w:sz w:val="20"/>
      <w:szCs w:val="20"/>
    </w:rPr>
  </w:style>
  <w:style w:type="character" w:customStyle="1" w:styleId="dglv-w">
    <w:name w:val="dglv-w"/>
    <w:basedOn w:val="a0"/>
    <w:rsid w:val="002D5FF0"/>
  </w:style>
  <w:style w:type="paragraph" w:styleId="af3">
    <w:name w:val="Normal (Web)"/>
    <w:basedOn w:val="a"/>
    <w:uiPriority w:val="99"/>
    <w:unhideWhenUsed/>
    <w:rsid w:val="00297D0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4">
    <w:name w:val="Strong"/>
    <w:basedOn w:val="a0"/>
    <w:uiPriority w:val="22"/>
    <w:qFormat/>
    <w:rsid w:val="00B869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Ануфриев Артем Владимирович</dc:creator>
  <cp:lastModifiedBy>Колодкин Антон Викторович</cp:lastModifiedBy>
  <cp:revision>49</cp:revision>
  <cp:lastPrinted>2026-05-19T08:22:00Z</cp:lastPrinted>
  <dcterms:created xsi:type="dcterms:W3CDTF">2025-06-30T11:58:00Z</dcterms:created>
  <dcterms:modified xsi:type="dcterms:W3CDTF">2026-05-19T08:25:00Z</dcterms:modified>
</cp:coreProperties>
</file>